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67"/>
        <w:tblW w:w="147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9"/>
        <w:gridCol w:w="2789"/>
        <w:gridCol w:w="2894"/>
        <w:gridCol w:w="3000"/>
        <w:gridCol w:w="3260"/>
      </w:tblGrid>
      <w:tr w:rsidR="00545266" w14:paraId="093763AC" w14:textId="77777777" w:rsidTr="00545266">
        <w:trPr>
          <w:trHeight w:val="651"/>
        </w:trPr>
        <w:tc>
          <w:tcPr>
            <w:tcW w:w="147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51870" w14:textId="6D8365A3" w:rsidR="00545266" w:rsidRPr="007A0449" w:rsidRDefault="00545266" w:rsidP="00545266">
            <w:pPr>
              <w:widowControl w:val="0"/>
              <w:spacing w:after="280"/>
              <w:jc w:val="center"/>
              <w:rPr>
                <w:b/>
                <w:bCs/>
                <w:sz w:val="40"/>
                <w:szCs w:val="40"/>
                <w14:ligatures w14:val="none"/>
              </w:rPr>
            </w:pPr>
            <w:bookmarkStart w:id="0" w:name="_GoBack"/>
            <w:bookmarkEnd w:id="0"/>
            <w:r w:rsidRPr="007A0449">
              <w:rPr>
                <w:b/>
                <w:bCs/>
                <w:color w:val="085296"/>
                <w:sz w:val="40"/>
                <w:szCs w:val="40"/>
                <w14:ligatures w14:val="none"/>
              </w:rPr>
              <w:t xml:space="preserve">Year </w:t>
            </w:r>
            <w:r w:rsidR="008F3BB3">
              <w:rPr>
                <w:b/>
                <w:bCs/>
                <w:color w:val="085296"/>
                <w:sz w:val="40"/>
                <w:szCs w:val="40"/>
                <w14:ligatures w14:val="none"/>
              </w:rPr>
              <w:t>5</w:t>
            </w:r>
            <w:r w:rsidRPr="007A0449">
              <w:rPr>
                <w:b/>
                <w:bCs/>
                <w:color w:val="085296"/>
                <w:sz w:val="40"/>
                <w:szCs w:val="40"/>
                <w14:ligatures w14:val="none"/>
              </w:rPr>
              <w:t xml:space="preserve">  Home Learning</w:t>
            </w:r>
            <w:r w:rsidRPr="007A0449">
              <w:rPr>
                <w:b/>
                <w:bCs/>
                <w:sz w:val="40"/>
                <w:szCs w:val="40"/>
                <w14:ligatures w14:val="none"/>
              </w:rPr>
              <w:t xml:space="preserve"> </w:t>
            </w:r>
            <w:r w:rsidRPr="00322394">
              <w:rPr>
                <w:b/>
                <w:bCs/>
                <w:color w:val="085296"/>
                <w:sz w:val="40"/>
                <w:szCs w:val="40"/>
                <w14:ligatures w14:val="none"/>
              </w:rPr>
              <w:t xml:space="preserve">Grid: Monday </w:t>
            </w:r>
            <w:r w:rsidR="00402EC9">
              <w:rPr>
                <w:b/>
                <w:bCs/>
                <w:color w:val="085296"/>
                <w:sz w:val="40"/>
                <w:szCs w:val="40"/>
                <w14:ligatures w14:val="none"/>
              </w:rPr>
              <w:t>4</w:t>
            </w:r>
            <w:r w:rsidRPr="00545266">
              <w:rPr>
                <w:b/>
                <w:bCs/>
                <w:color w:val="085296"/>
                <w:sz w:val="40"/>
                <w:szCs w:val="40"/>
                <w:vertAlign w:val="superscript"/>
                <w14:ligatures w14:val="none"/>
              </w:rPr>
              <w:t>th</w:t>
            </w:r>
            <w:r>
              <w:rPr>
                <w:b/>
                <w:bCs/>
                <w:color w:val="085296"/>
                <w:sz w:val="40"/>
                <w:szCs w:val="40"/>
                <w14:ligatures w14:val="none"/>
              </w:rPr>
              <w:t xml:space="preserve"> </w:t>
            </w:r>
            <w:r w:rsidR="00402EC9">
              <w:rPr>
                <w:b/>
                <w:bCs/>
                <w:color w:val="085296"/>
                <w:sz w:val="40"/>
                <w:szCs w:val="40"/>
                <w14:ligatures w14:val="none"/>
              </w:rPr>
              <w:t xml:space="preserve">May </w:t>
            </w:r>
            <w:r>
              <w:rPr>
                <w:b/>
                <w:bCs/>
                <w:color w:val="085296"/>
                <w:sz w:val="40"/>
                <w:szCs w:val="40"/>
                <w14:ligatures w14:val="none"/>
              </w:rPr>
              <w:t xml:space="preserve">- Friday </w:t>
            </w:r>
            <w:r w:rsidR="00402EC9">
              <w:rPr>
                <w:b/>
                <w:bCs/>
                <w:color w:val="085296"/>
                <w:sz w:val="40"/>
                <w:szCs w:val="40"/>
                <w14:ligatures w14:val="none"/>
              </w:rPr>
              <w:t>8</w:t>
            </w:r>
            <w:r w:rsidRPr="00545266">
              <w:rPr>
                <w:b/>
                <w:bCs/>
                <w:color w:val="085296"/>
                <w:sz w:val="40"/>
                <w:szCs w:val="40"/>
                <w:vertAlign w:val="superscript"/>
                <w14:ligatures w14:val="none"/>
              </w:rPr>
              <w:t>t</w:t>
            </w:r>
            <w:r w:rsidR="00402EC9">
              <w:rPr>
                <w:b/>
                <w:bCs/>
                <w:color w:val="085296"/>
                <w:sz w:val="40"/>
                <w:szCs w:val="40"/>
                <w:vertAlign w:val="superscript"/>
                <w14:ligatures w14:val="none"/>
              </w:rPr>
              <w:t>h</w:t>
            </w:r>
            <w:r>
              <w:rPr>
                <w:b/>
                <w:bCs/>
                <w:color w:val="085296"/>
                <w:sz w:val="40"/>
                <w:szCs w:val="40"/>
                <w14:ligatures w14:val="none"/>
              </w:rPr>
              <w:t xml:space="preserve"> May</w:t>
            </w:r>
          </w:p>
        </w:tc>
      </w:tr>
      <w:tr w:rsidR="00545266" w14:paraId="4FCF2246" w14:textId="77777777" w:rsidTr="009C730A">
        <w:trPr>
          <w:trHeight w:val="508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76EF0" w14:textId="77777777" w:rsidR="00545266" w:rsidRPr="007A0449" w:rsidRDefault="00545266" w:rsidP="00545266">
            <w:pPr>
              <w:widowControl w:val="0"/>
              <w:spacing w:after="280"/>
              <w:jc w:val="center"/>
              <w:rPr>
                <w:sz w:val="32"/>
                <w:szCs w:val="32"/>
                <w14:ligatures w14:val="none"/>
              </w:rPr>
            </w:pPr>
            <w:r w:rsidRPr="007A0449">
              <w:rPr>
                <w:b/>
                <w:bCs/>
                <w:sz w:val="32"/>
                <w:szCs w:val="32"/>
                <w14:ligatures w14:val="none"/>
              </w:rPr>
              <w:t>Monday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7C288" w14:textId="77777777" w:rsidR="00545266" w:rsidRPr="007A0449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7A0449">
              <w:rPr>
                <w:b/>
                <w:bCs/>
                <w:sz w:val="32"/>
                <w:szCs w:val="32"/>
                <w14:ligatures w14:val="none"/>
              </w:rPr>
              <w:t>Tuesday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EB0F9" w14:textId="77777777" w:rsidR="00545266" w:rsidRPr="007A0449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7A0449">
              <w:rPr>
                <w:b/>
                <w:bCs/>
                <w:sz w:val="32"/>
                <w:szCs w:val="32"/>
                <w14:ligatures w14:val="none"/>
              </w:rPr>
              <w:t>Wednesday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82AEE" w14:textId="77777777" w:rsidR="00545266" w:rsidRPr="007A0449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7A0449">
              <w:rPr>
                <w:b/>
                <w:bCs/>
                <w:sz w:val="32"/>
                <w:szCs w:val="32"/>
                <w14:ligatures w14:val="none"/>
              </w:rPr>
              <w:t>Thursday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3CA92" w14:textId="77777777" w:rsidR="00545266" w:rsidRPr="007A0449" w:rsidRDefault="00545266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7A0449">
              <w:rPr>
                <w:b/>
                <w:bCs/>
                <w:sz w:val="32"/>
                <w:szCs w:val="32"/>
                <w14:ligatures w14:val="none"/>
              </w:rPr>
              <w:t>Friday</w:t>
            </w:r>
          </w:p>
        </w:tc>
      </w:tr>
      <w:tr w:rsidR="00402EC9" w14:paraId="06557752" w14:textId="77777777" w:rsidTr="00061A00">
        <w:trPr>
          <w:trHeight w:val="1081"/>
        </w:trPr>
        <w:tc>
          <w:tcPr>
            <w:tcW w:w="114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773B7" w14:textId="77777777" w:rsidR="00402EC9" w:rsidRPr="007A0449" w:rsidRDefault="00402EC9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7A0449">
              <w:rPr>
                <w:b/>
                <w:bCs/>
                <w:color w:val="FFC000"/>
                <w:sz w:val="32"/>
                <w:szCs w:val="32"/>
                <w14:ligatures w14:val="none"/>
              </w:rPr>
              <w:t>Reading</w:t>
            </w:r>
          </w:p>
          <w:p w14:paraId="77FFBEA4" w14:textId="05AF371E" w:rsidR="00402EC9" w:rsidRPr="007A0449" w:rsidRDefault="00402EC9" w:rsidP="00C85ADC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>
              <w:rPr>
                <w:sz w:val="32"/>
                <w:szCs w:val="32"/>
                <w14:ligatures w14:val="none"/>
              </w:rPr>
              <w:t xml:space="preserve">Continue to read a book of your choice every day. If you don’t have anything suitable, then create a free Oxford Owl account </w:t>
            </w:r>
            <w:hyperlink r:id="rId7" w:history="1">
              <w:r w:rsidRPr="009C730A">
                <w:rPr>
                  <w:rStyle w:val="Hyperlink"/>
                  <w:sz w:val="32"/>
                  <w:szCs w:val="32"/>
                  <w14:ligatures w14:val="none"/>
                </w:rPr>
                <w:t>here</w:t>
              </w:r>
            </w:hyperlink>
            <w:r>
              <w:rPr>
                <w:sz w:val="32"/>
                <w:szCs w:val="32"/>
                <w14:ligatures w14:val="none"/>
              </w:rPr>
              <w:t xml:space="preserve"> and choose one of </w:t>
            </w:r>
            <w:hyperlink r:id="rId8" w:history="1">
              <w:r w:rsidRPr="00C85ADC">
                <w:rPr>
                  <w:rStyle w:val="Hyperlink"/>
                  <w:sz w:val="32"/>
                  <w:szCs w:val="32"/>
                  <w14:ligatures w14:val="none"/>
                </w:rPr>
                <w:t>these books</w:t>
              </w:r>
            </w:hyperlink>
            <w:r>
              <w:rPr>
                <w:sz w:val="32"/>
                <w:szCs w:val="32"/>
                <w14:ligatures w14:val="none"/>
              </w:rPr>
              <w:t xml:space="preserve"> to read.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53EBA" w14:textId="621D1932" w:rsidR="00402EC9" w:rsidRDefault="00402EC9" w:rsidP="00402EC9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</w:p>
          <w:p w14:paraId="115C8BCD" w14:textId="266BFBE2" w:rsidR="00402EC9" w:rsidRDefault="00402EC9" w:rsidP="00402EC9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</w:p>
          <w:p w14:paraId="17AAE0B9" w14:textId="117BE7F6" w:rsidR="00402EC9" w:rsidRDefault="00402EC9" w:rsidP="00402EC9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</w:p>
          <w:p w14:paraId="597E782C" w14:textId="63D5057A" w:rsidR="00402EC9" w:rsidRDefault="00402EC9" w:rsidP="00402EC9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</w:p>
          <w:p w14:paraId="7E3FFCD2" w14:textId="77D30CE1" w:rsidR="00402EC9" w:rsidRDefault="00402EC9" w:rsidP="00402EC9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</w:p>
          <w:p w14:paraId="76A21908" w14:textId="43A74D81" w:rsidR="00402EC9" w:rsidRDefault="00402EC9" w:rsidP="00402EC9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</w:p>
          <w:p w14:paraId="0455229C" w14:textId="77777777" w:rsidR="00402EC9" w:rsidRPr="00402EC9" w:rsidRDefault="00402EC9" w:rsidP="00402EC9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</w:p>
          <w:p w14:paraId="09B416BA" w14:textId="5F72329C" w:rsidR="00402EC9" w:rsidRPr="007A0449" w:rsidRDefault="00402EC9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>
              <w:rPr>
                <w:b/>
                <w:bCs/>
                <w:color w:val="FFC000"/>
                <w:sz w:val="32"/>
                <w:szCs w:val="32"/>
                <w14:ligatures w14:val="none"/>
              </w:rPr>
              <w:t>Bank Holiday</w:t>
            </w:r>
          </w:p>
          <w:p w14:paraId="5CD8970A" w14:textId="7A44EDB8" w:rsidR="00402EC9" w:rsidRPr="007A0449" w:rsidRDefault="00402EC9" w:rsidP="00402EC9">
            <w:pPr>
              <w:widowControl w:val="0"/>
              <w:spacing w:after="0"/>
              <w:rPr>
                <w:sz w:val="32"/>
                <w:szCs w:val="32"/>
                <w14:ligatures w14:val="none"/>
              </w:rPr>
            </w:pPr>
          </w:p>
          <w:p w14:paraId="5406075E" w14:textId="7C2740AF" w:rsidR="00402EC9" w:rsidRPr="007A0449" w:rsidRDefault="00402EC9" w:rsidP="00061A00">
            <w:pPr>
              <w:widowControl w:val="0"/>
              <w:spacing w:after="0"/>
              <w:jc w:val="center"/>
              <w:rPr>
                <w:color w:val="085296"/>
                <w:sz w:val="32"/>
                <w:szCs w:val="32"/>
                <w:u w:val="single"/>
                <w14:ligatures w14:val="none"/>
              </w:rPr>
            </w:pPr>
            <w:r w:rsidRPr="00E92A74">
              <w:rPr>
                <w:sz w:val="32"/>
                <w:szCs w:val="32"/>
                <w14:ligatures w14:val="none"/>
              </w:rPr>
              <w:t>  </w:t>
            </w:r>
          </w:p>
        </w:tc>
      </w:tr>
      <w:tr w:rsidR="00402EC9" w14:paraId="028C7613" w14:textId="77777777" w:rsidTr="00061A00">
        <w:trPr>
          <w:trHeight w:val="1759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BCF5D" w14:textId="77777777" w:rsidR="00402EC9" w:rsidRDefault="00402EC9" w:rsidP="002C1D2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7A0449">
              <w:rPr>
                <w:color w:val="FFC000"/>
                <w:sz w:val="32"/>
                <w:szCs w:val="32"/>
                <w14:ligatures w14:val="none"/>
              </w:rPr>
              <w:t>Writing</w:t>
            </w:r>
          </w:p>
          <w:p w14:paraId="0307A1E1" w14:textId="0E4F1E46" w:rsidR="00402EC9" w:rsidRPr="00666CA4" w:rsidRDefault="00AA5632" w:rsidP="00666CA4">
            <w:pPr>
              <w:widowControl w:val="0"/>
              <w:spacing w:after="0"/>
              <w:jc w:val="center"/>
              <w:rPr>
                <w:sz w:val="28"/>
                <w:szCs w:val="28"/>
                <w14:ligatures w14:val="none"/>
              </w:rPr>
            </w:pPr>
            <w:hyperlink r:id="rId9" w:history="1">
              <w:r w:rsidR="00402EC9" w:rsidRPr="00666CA4">
                <w:rPr>
                  <w:rStyle w:val="Hyperlink"/>
                  <w:sz w:val="28"/>
                  <w:szCs w:val="28"/>
                  <w14:ligatures w14:val="none"/>
                </w:rPr>
                <w:t>To</w:t>
              </w:r>
              <w:r w:rsidR="00402EC9" w:rsidRPr="00666CA4">
                <w:rPr>
                  <w:rStyle w:val="Hyperlink"/>
                  <w:sz w:val="28"/>
                  <w:szCs w:val="28"/>
                </w:rPr>
                <w:t xml:space="preserve"> investigate setting descriptions and context</w:t>
              </w:r>
            </w:hyperlink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9F09B" w14:textId="77777777" w:rsidR="00402EC9" w:rsidRPr="007A0449" w:rsidRDefault="00402EC9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7A0449">
              <w:rPr>
                <w:color w:val="FFC000"/>
                <w:sz w:val="32"/>
                <w:szCs w:val="32"/>
                <w14:ligatures w14:val="none"/>
              </w:rPr>
              <w:t>Writing</w:t>
            </w:r>
          </w:p>
          <w:p w14:paraId="01F0492D" w14:textId="6DF62DCB" w:rsidR="00402EC9" w:rsidRPr="00666CA4" w:rsidRDefault="00AA5632" w:rsidP="00545266">
            <w:pPr>
              <w:widowControl w:val="0"/>
              <w:spacing w:after="0"/>
              <w:jc w:val="center"/>
              <w:rPr>
                <w:color w:val="0563C1"/>
                <w:sz w:val="28"/>
                <w:szCs w:val="28"/>
                <w14:ligatures w14:val="none"/>
              </w:rPr>
            </w:pPr>
            <w:hyperlink r:id="rId10" w:history="1">
              <w:r w:rsidR="00402EC9" w:rsidRPr="00666CA4">
                <w:rPr>
                  <w:rStyle w:val="Hyperlink"/>
                  <w:sz w:val="28"/>
                  <w:szCs w:val="28"/>
                  <w14:ligatures w14:val="none"/>
                </w:rPr>
                <w:t>T</w:t>
              </w:r>
              <w:r w:rsidR="00402EC9" w:rsidRPr="00666CA4">
                <w:rPr>
                  <w:rStyle w:val="Hyperlink"/>
                  <w:sz w:val="28"/>
                  <w:szCs w:val="28"/>
                </w:rPr>
                <w:t>o</w:t>
              </w:r>
              <w:r w:rsidR="00402EC9" w:rsidRPr="00666CA4">
                <w:rPr>
                  <w:rStyle w:val="Hyperlink"/>
                  <w:sz w:val="28"/>
                  <w:szCs w:val="28"/>
                  <w14:ligatures w14:val="none"/>
                </w:rPr>
                <w:t xml:space="preserve"> </w:t>
              </w:r>
              <w:r w:rsidR="00402EC9" w:rsidRPr="00666CA4">
                <w:rPr>
                  <w:rStyle w:val="Hyperlink"/>
                  <w:sz w:val="28"/>
                  <w:szCs w:val="28"/>
                </w:rPr>
                <w:t>use prepositions for effect in a setting description</w:t>
              </w:r>
            </w:hyperlink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3E5D0" w14:textId="77777777" w:rsidR="00402EC9" w:rsidRPr="007A0449" w:rsidRDefault="00402EC9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7A0449">
              <w:rPr>
                <w:color w:val="FFC000"/>
                <w:sz w:val="32"/>
                <w:szCs w:val="32"/>
                <w14:ligatures w14:val="none"/>
              </w:rPr>
              <w:t>Writing</w:t>
            </w:r>
          </w:p>
          <w:p w14:paraId="34044BAF" w14:textId="62ED0D0C" w:rsidR="00402EC9" w:rsidRPr="00666CA4" w:rsidRDefault="00402EC9" w:rsidP="00A4432A">
            <w:pPr>
              <w:widowControl w:val="0"/>
              <w:spacing w:after="0"/>
              <w:jc w:val="center"/>
              <w:rPr>
                <w:sz w:val="28"/>
                <w:szCs w:val="28"/>
                <w14:ligatures w14:val="none"/>
              </w:rPr>
            </w:pPr>
            <w:r w:rsidRPr="007A0449">
              <w:rPr>
                <w:sz w:val="32"/>
                <w:szCs w:val="32"/>
                <w14:ligatures w14:val="none"/>
              </w:rPr>
              <w:t> </w:t>
            </w:r>
            <w:hyperlink r:id="rId11" w:history="1">
              <w:r w:rsidRPr="00666CA4">
                <w:rPr>
                  <w:rStyle w:val="Hyperlink"/>
                  <w:sz w:val="28"/>
                  <w:szCs w:val="28"/>
                  <w14:ligatures w14:val="none"/>
                </w:rPr>
                <w:t>T</w:t>
              </w:r>
              <w:r w:rsidRPr="00666CA4">
                <w:rPr>
                  <w:rStyle w:val="Hyperlink"/>
                  <w:sz w:val="28"/>
                  <w:szCs w:val="28"/>
                </w:rPr>
                <w:t>o</w:t>
              </w:r>
              <w:r w:rsidRPr="00666CA4">
                <w:rPr>
                  <w:rStyle w:val="Hyperlink"/>
                  <w:sz w:val="28"/>
                  <w:szCs w:val="28"/>
                  <w14:ligatures w14:val="none"/>
                </w:rPr>
                <w:t xml:space="preserve"> </w:t>
              </w:r>
              <w:r w:rsidRPr="00666CA4">
                <w:rPr>
                  <w:rStyle w:val="Hyperlink"/>
                  <w:sz w:val="28"/>
                  <w:szCs w:val="28"/>
                </w:rPr>
                <w:t>use alliteration and onomatopoeia in a setting description</w:t>
              </w:r>
            </w:hyperlink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8515E" w14:textId="5CB096EA" w:rsidR="00402EC9" w:rsidRPr="007A0449" w:rsidRDefault="00402EC9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>
              <w:rPr>
                <w:color w:val="FFC000"/>
                <w:sz w:val="32"/>
                <w:szCs w:val="32"/>
                <w14:ligatures w14:val="none"/>
              </w:rPr>
              <w:t>Comprehension</w:t>
            </w:r>
          </w:p>
          <w:p w14:paraId="3CB63FFE" w14:textId="16637C90" w:rsidR="00402EC9" w:rsidRPr="00666CA4" w:rsidRDefault="00AA5632" w:rsidP="00545266">
            <w:pPr>
              <w:widowControl w:val="0"/>
              <w:spacing w:after="0"/>
              <w:jc w:val="center"/>
              <w:rPr>
                <w:sz w:val="28"/>
                <w:szCs w:val="28"/>
                <w14:ligatures w14:val="none"/>
              </w:rPr>
            </w:pPr>
            <w:hyperlink r:id="rId12" w:history="1">
              <w:r w:rsidR="00402EC9" w:rsidRPr="00666CA4">
                <w:rPr>
                  <w:rStyle w:val="Hyperlink"/>
                  <w:sz w:val="28"/>
                  <w:szCs w:val="28"/>
                  <w14:ligatures w14:val="none"/>
                </w:rPr>
                <w:t>Tell Me No Lies by Malorie Blackman</w:t>
              </w:r>
            </w:hyperlink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B44D5" w14:textId="2A290F1B" w:rsidR="00402EC9" w:rsidRPr="00402EC9" w:rsidRDefault="00402EC9" w:rsidP="00061A00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</w:p>
        </w:tc>
      </w:tr>
      <w:tr w:rsidR="00402EC9" w14:paraId="62416A0D" w14:textId="77777777" w:rsidTr="00061A00">
        <w:trPr>
          <w:trHeight w:val="1387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A7072" w14:textId="77777777" w:rsidR="00402EC9" w:rsidRPr="007A0449" w:rsidRDefault="00402EC9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7A0449">
              <w:rPr>
                <w:b/>
                <w:bCs/>
                <w:color w:val="FFC000"/>
                <w:sz w:val="32"/>
                <w:szCs w:val="32"/>
                <w14:ligatures w14:val="none"/>
              </w:rPr>
              <w:t>Maths</w:t>
            </w:r>
          </w:p>
          <w:p w14:paraId="7CD8B26F" w14:textId="2A3F63B8" w:rsidR="00402EC9" w:rsidRPr="008F3BB3" w:rsidRDefault="00402EC9" w:rsidP="00A4432A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7A0449">
              <w:rPr>
                <w:sz w:val="32"/>
                <w:szCs w:val="32"/>
                <w14:ligatures w14:val="none"/>
              </w:rPr>
              <w:t> </w:t>
            </w:r>
            <w:hyperlink r:id="rId13" w:history="1">
              <w:r w:rsidRPr="00EF2BCD">
                <w:rPr>
                  <w:rStyle w:val="Hyperlink"/>
                  <w:sz w:val="32"/>
                  <w:szCs w:val="32"/>
                </w:rPr>
                <w:t>Multiply 2-digit numbers (area model)</w:t>
              </w:r>
            </w:hyperlink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2482F" w14:textId="77777777" w:rsidR="00402EC9" w:rsidRPr="007A0449" w:rsidRDefault="00402EC9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7A0449">
              <w:rPr>
                <w:b/>
                <w:bCs/>
                <w:color w:val="FFC000"/>
                <w:sz w:val="32"/>
                <w:szCs w:val="32"/>
                <w14:ligatures w14:val="none"/>
              </w:rPr>
              <w:t>Maths</w:t>
            </w:r>
          </w:p>
          <w:p w14:paraId="29D7F04B" w14:textId="40716411" w:rsidR="00402EC9" w:rsidRPr="008F3BB3" w:rsidRDefault="00402EC9" w:rsidP="00A4432A">
            <w:pPr>
              <w:widowControl w:val="0"/>
              <w:spacing w:after="0"/>
              <w:jc w:val="center"/>
              <w:rPr>
                <w:color w:val="085296"/>
                <w:sz w:val="32"/>
                <w:szCs w:val="32"/>
                <w:u w:val="single"/>
              </w:rPr>
            </w:pPr>
            <w:r>
              <w:t xml:space="preserve"> </w:t>
            </w:r>
            <w:hyperlink r:id="rId14" w:history="1">
              <w:r w:rsidRPr="00EF2BCD">
                <w:rPr>
                  <w:rStyle w:val="Hyperlink"/>
                  <w:sz w:val="32"/>
                  <w:szCs w:val="32"/>
                </w:rPr>
                <w:t>Multiply 4-digits by 2-digits</w:t>
              </w:r>
            </w:hyperlink>
            <w:r w:rsidRPr="00D507A9">
              <w:rPr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A3015" w14:textId="77777777" w:rsidR="00402EC9" w:rsidRPr="007A0449" w:rsidRDefault="00402EC9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7A0449">
              <w:rPr>
                <w:b/>
                <w:bCs/>
                <w:color w:val="FFC000"/>
                <w:sz w:val="32"/>
                <w:szCs w:val="32"/>
                <w14:ligatures w14:val="none"/>
              </w:rPr>
              <w:t>Maths</w:t>
            </w:r>
          </w:p>
          <w:p w14:paraId="5983705E" w14:textId="1FC26DDC" w:rsidR="00402EC9" w:rsidRPr="008F3BB3" w:rsidRDefault="00AA5632" w:rsidP="00A4432A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hyperlink r:id="rId15" w:history="1">
              <w:r w:rsidR="00EF2BCD" w:rsidRPr="00EF2BCD">
                <w:rPr>
                  <w:rStyle w:val="Hyperlink"/>
                  <w:sz w:val="32"/>
                  <w:szCs w:val="32"/>
                </w:rPr>
                <w:t>Divide with remainders</w:t>
              </w:r>
            </w:hyperlink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A9EB7" w14:textId="77777777" w:rsidR="00402EC9" w:rsidRPr="007A0449" w:rsidRDefault="00402EC9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7A0449">
              <w:rPr>
                <w:b/>
                <w:bCs/>
                <w:color w:val="FFC000"/>
                <w:sz w:val="32"/>
                <w:szCs w:val="32"/>
                <w14:ligatures w14:val="none"/>
              </w:rPr>
              <w:t>Maths</w:t>
            </w:r>
          </w:p>
          <w:p w14:paraId="5527A0C8" w14:textId="7A0A4BF6" w:rsidR="00402EC9" w:rsidRPr="008F3BB3" w:rsidRDefault="00AA5632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hyperlink r:id="rId16" w:history="1">
              <w:r w:rsidR="00EF2BCD" w:rsidRPr="00EF2BCD">
                <w:rPr>
                  <w:rStyle w:val="Hyperlink"/>
                  <w:sz w:val="32"/>
                  <w:szCs w:val="32"/>
                </w:rPr>
                <w:t>Calculate perimeter</w:t>
              </w:r>
            </w:hyperlink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5B018" w14:textId="64388714" w:rsidR="00402EC9" w:rsidRPr="007A0449" w:rsidRDefault="00402EC9" w:rsidP="00061A00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</w:p>
        </w:tc>
      </w:tr>
      <w:tr w:rsidR="00402EC9" w14:paraId="42DFC202" w14:textId="77777777" w:rsidTr="00061A00">
        <w:trPr>
          <w:trHeight w:val="1451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E4CB1" w14:textId="77777777" w:rsidR="00402EC9" w:rsidRPr="007A0449" w:rsidRDefault="00402EC9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7A0449">
              <w:rPr>
                <w:b/>
                <w:bCs/>
                <w:color w:val="FFC000"/>
                <w:sz w:val="32"/>
                <w:szCs w:val="32"/>
                <w14:ligatures w14:val="none"/>
              </w:rPr>
              <w:t>History</w:t>
            </w:r>
          </w:p>
          <w:p w14:paraId="2820DF38" w14:textId="6F7EEB99" w:rsidR="00402EC9" w:rsidRPr="007A0449" w:rsidRDefault="00AA5632" w:rsidP="00FA5DAF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hyperlink r:id="rId17" w:history="1">
              <w:r w:rsidR="00890118" w:rsidRPr="00890118">
                <w:rPr>
                  <w:rStyle w:val="Hyperlink"/>
                  <w:sz w:val="32"/>
                  <w:szCs w:val="32"/>
                  <w14:ligatures w14:val="none"/>
                </w:rPr>
                <w:t>The Anglo-Saxons</w:t>
              </w:r>
            </w:hyperlink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034AD" w14:textId="77777777" w:rsidR="00402EC9" w:rsidRPr="007A0449" w:rsidRDefault="00402EC9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7A0449">
              <w:rPr>
                <w:b/>
                <w:bCs/>
                <w:color w:val="FFC000"/>
                <w:sz w:val="32"/>
                <w:szCs w:val="32"/>
                <w14:ligatures w14:val="none"/>
              </w:rPr>
              <w:t>Geography</w:t>
            </w:r>
          </w:p>
          <w:p w14:paraId="3E918659" w14:textId="55B7427F" w:rsidR="00402EC9" w:rsidRPr="007A0449" w:rsidRDefault="00AA5632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hyperlink r:id="rId18" w:history="1">
              <w:r w:rsidR="00402EC9" w:rsidRPr="00666CA4">
                <w:rPr>
                  <w:rStyle w:val="Hyperlink"/>
                  <w:sz w:val="32"/>
                  <w:szCs w:val="32"/>
                  <w14:ligatures w14:val="none"/>
                </w:rPr>
                <w:t>Trade and economic activity</w:t>
              </w:r>
            </w:hyperlink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BD254" w14:textId="77777777" w:rsidR="00402EC9" w:rsidRPr="007A0449" w:rsidRDefault="00402EC9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7A0449">
              <w:rPr>
                <w:b/>
                <w:bCs/>
                <w:color w:val="FFC000"/>
                <w:sz w:val="32"/>
                <w:szCs w:val="32"/>
                <w14:ligatures w14:val="none"/>
              </w:rPr>
              <w:t>Science</w:t>
            </w:r>
          </w:p>
          <w:p w14:paraId="5F20E417" w14:textId="6B5F0FFB" w:rsidR="00402EC9" w:rsidRPr="00890118" w:rsidRDefault="00AA5632" w:rsidP="00890118">
            <w:pPr>
              <w:widowControl w:val="0"/>
              <w:spacing w:after="0"/>
              <w:jc w:val="center"/>
              <w:rPr>
                <w:sz w:val="32"/>
                <w:szCs w:val="32"/>
                <w:u w:val="single"/>
                <w14:ligatures w14:val="none"/>
              </w:rPr>
            </w:pPr>
            <w:hyperlink r:id="rId19" w:history="1">
              <w:r w:rsidR="00890118" w:rsidRPr="00890118">
                <w:rPr>
                  <w:rStyle w:val="Hyperlink"/>
                  <w:sz w:val="24"/>
                  <w:szCs w:val="24"/>
                  <w14:ligatures w14:val="none"/>
                </w:rPr>
                <w:t xml:space="preserve">Forces </w:t>
              </w:r>
              <w:r w:rsidR="00890118" w:rsidRPr="00890118">
                <w:rPr>
                  <w:rStyle w:val="Hyperlink"/>
                  <w:sz w:val="24"/>
                  <w:szCs w:val="24"/>
                </w:rPr>
                <w:t>– What is Gravity?</w:t>
              </w:r>
            </w:hyperlink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B1EB3" w14:textId="4D7CCB3F" w:rsidR="00402EC9" w:rsidRPr="007A0449" w:rsidRDefault="00402EC9" w:rsidP="005452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>
              <w:rPr>
                <w:b/>
                <w:bCs/>
                <w:color w:val="FFC000"/>
                <w:sz w:val="32"/>
                <w:szCs w:val="32"/>
                <w14:ligatures w14:val="none"/>
              </w:rPr>
              <w:t>Computing</w:t>
            </w:r>
          </w:p>
          <w:p w14:paraId="7035726B" w14:textId="796D3F69" w:rsidR="00402EC9" w:rsidRPr="00666CA4" w:rsidRDefault="00AA5632" w:rsidP="007A7366">
            <w:pPr>
              <w:widowControl w:val="0"/>
              <w:spacing w:after="0"/>
              <w:jc w:val="center"/>
              <w:rPr>
                <w:sz w:val="28"/>
                <w:szCs w:val="28"/>
                <w14:ligatures w14:val="none"/>
              </w:rPr>
            </w:pPr>
            <w:hyperlink r:id="rId20" w:history="1">
              <w:r w:rsidR="00402EC9" w:rsidRPr="00666CA4">
                <w:rPr>
                  <w:rStyle w:val="Hyperlink"/>
                  <w:sz w:val="28"/>
                  <w:szCs w:val="28"/>
                  <w14:ligatures w14:val="none"/>
                </w:rPr>
                <w:t>A</w:t>
              </w:r>
              <w:r w:rsidR="00402EC9" w:rsidRPr="00666CA4">
                <w:rPr>
                  <w:rStyle w:val="Hyperlink"/>
                  <w:sz w:val="28"/>
                  <w:szCs w:val="28"/>
                </w:rPr>
                <w:t>lgorithms</w:t>
              </w:r>
              <w:r w:rsidR="00402EC9" w:rsidRPr="00666CA4">
                <w:rPr>
                  <w:rStyle w:val="Hyperlink"/>
                  <w:sz w:val="28"/>
                  <w:szCs w:val="28"/>
                  <w14:ligatures w14:val="none"/>
                </w:rPr>
                <w:t xml:space="preserve"> </w:t>
              </w:r>
              <w:r w:rsidR="00402EC9" w:rsidRPr="00666CA4">
                <w:rPr>
                  <w:rStyle w:val="Hyperlink"/>
                  <w:sz w:val="28"/>
                  <w:szCs w:val="28"/>
                </w:rPr>
                <w:t>and debugging</w:t>
              </w:r>
            </w:hyperlink>
          </w:p>
        </w:tc>
        <w:tc>
          <w:tcPr>
            <w:tcW w:w="3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BA898" w14:textId="2EC7DACF" w:rsidR="00402EC9" w:rsidRPr="007A0449" w:rsidRDefault="00402EC9" w:rsidP="007A7366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</w:p>
        </w:tc>
      </w:tr>
    </w:tbl>
    <w:p w14:paraId="0AADE49C" w14:textId="56FF59C4" w:rsidR="00545266" w:rsidRPr="00545266" w:rsidRDefault="0024347C" w:rsidP="00545266">
      <w:pPr>
        <w:spacing w:after="0" w:line="240" w:lineRule="auto"/>
        <w:rPr>
          <w:sz w:val="48"/>
          <w:szCs w:val="48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BD4EF07" wp14:editId="02E29618">
                <wp:simplePos x="0" y="0"/>
                <wp:positionH relativeFrom="column">
                  <wp:posOffset>525145</wp:posOffset>
                </wp:positionH>
                <wp:positionV relativeFrom="paragraph">
                  <wp:posOffset>467360</wp:posOffset>
                </wp:positionV>
                <wp:extent cx="8856980" cy="6217285"/>
                <wp:effectExtent l="1270" t="635" r="0" b="1905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856980" cy="621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9FD57B" id="Control 2" o:spid="_x0000_s1026" style="position:absolute;margin-left:41.35pt;margin-top:36.8pt;width:697.4pt;height:489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r w:rsidR="00091227" w:rsidRPr="00091227">
        <w:rPr>
          <w:noProof/>
          <w:sz w:val="32"/>
          <w:szCs w:val="32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9A4D330" wp14:editId="5346A251">
                <wp:simplePos x="0" y="0"/>
                <wp:positionH relativeFrom="column">
                  <wp:posOffset>525145</wp:posOffset>
                </wp:positionH>
                <wp:positionV relativeFrom="paragraph">
                  <wp:posOffset>467360</wp:posOffset>
                </wp:positionV>
                <wp:extent cx="8856980" cy="5762625"/>
                <wp:effectExtent l="1270" t="635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856980" cy="576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1A348A" id="Rectangle 5" o:spid="_x0000_s1026" style="position:absolute;margin-left:41.35pt;margin-top:36.8pt;width:697.4pt;height:453.7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14:paraId="0EBDBA7D" w14:textId="77777777" w:rsidR="007A0449" w:rsidRDefault="007A0449" w:rsidP="007A044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49C9C005" wp14:editId="5BD85C6D">
                <wp:simplePos x="0" y="0"/>
                <wp:positionH relativeFrom="column">
                  <wp:posOffset>525145</wp:posOffset>
                </wp:positionH>
                <wp:positionV relativeFrom="paragraph">
                  <wp:posOffset>467360</wp:posOffset>
                </wp:positionV>
                <wp:extent cx="8856980" cy="5670550"/>
                <wp:effectExtent l="1270" t="635" r="0" b="0"/>
                <wp:wrapNone/>
                <wp:docPr id="9" name="Contro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856980" cy="567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2C1805" id="Control 22" o:spid="_x0000_s1026" style="position:absolute;margin-left:41.35pt;margin-top:36.8pt;width:697.4pt;height:446.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14:paraId="1FA80502" w14:textId="77777777" w:rsidR="00BD12BC" w:rsidRPr="0024347C" w:rsidRDefault="00BD12BC">
      <w:pPr>
        <w:rPr>
          <w:sz w:val="32"/>
          <w:szCs w:val="32"/>
        </w:rPr>
      </w:pPr>
    </w:p>
    <w:sectPr w:rsidR="00BD12BC" w:rsidRPr="0024347C" w:rsidSect="0026082B">
      <w:headerReference w:type="default" r:id="rId21"/>
      <w:footerReference w:type="default" r:id="rId22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451BDB" w14:textId="77777777" w:rsidR="00AA5632" w:rsidRDefault="00AA5632" w:rsidP="0024347C">
      <w:pPr>
        <w:spacing w:after="0" w:line="240" w:lineRule="auto"/>
      </w:pPr>
      <w:r>
        <w:separator/>
      </w:r>
    </w:p>
  </w:endnote>
  <w:endnote w:type="continuationSeparator" w:id="0">
    <w:p w14:paraId="50A5F680" w14:textId="77777777" w:rsidR="00AA5632" w:rsidRDefault="00AA5632" w:rsidP="0024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altName w:val="Segoe UI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2C160" w14:textId="32BDCCD6" w:rsidR="0024347C" w:rsidRPr="0024347C" w:rsidRDefault="0024347C" w:rsidP="0024347C">
    <w:pPr>
      <w:spacing w:after="0" w:line="256" w:lineRule="auto"/>
      <w:jc w:val="center"/>
      <w:rPr>
        <w:rFonts w:ascii="Gill Sans MT" w:hAnsi="Gill Sans MT"/>
        <w:sz w:val="26"/>
        <w:szCs w:val="26"/>
        <w14:ligatures w14:val="none"/>
      </w:rPr>
    </w:pPr>
    <w:r w:rsidRPr="0024347C">
      <w:rPr>
        <w:rFonts w:ascii="Gill Sans MT" w:hAnsi="Gill Sans MT"/>
        <w:sz w:val="26"/>
        <w:szCs w:val="26"/>
        <w14:ligatures w14:val="none"/>
      </w:rPr>
      <w:t xml:space="preserve">Please follow the links to your child’s learning activities for this week.  We are using White Rose for Maths and BBC Bitesize for English and </w:t>
    </w:r>
    <w:r w:rsidR="0018645D">
      <w:rPr>
        <w:rFonts w:ascii="Gill Sans MT" w:hAnsi="Gill Sans MT"/>
        <w:sz w:val="26"/>
        <w:szCs w:val="26"/>
        <w14:ligatures w14:val="none"/>
      </w:rPr>
      <w:t xml:space="preserve">most </w:t>
    </w:r>
    <w:r w:rsidR="00AD07E1">
      <w:rPr>
        <w:rFonts w:ascii="Gill Sans MT" w:hAnsi="Gill Sans MT"/>
        <w:sz w:val="26"/>
        <w:szCs w:val="26"/>
        <w14:ligatures w14:val="none"/>
      </w:rPr>
      <w:t>other</w:t>
    </w:r>
    <w:r w:rsidRPr="0024347C">
      <w:rPr>
        <w:rFonts w:ascii="Gill Sans MT" w:hAnsi="Gill Sans MT"/>
        <w:sz w:val="26"/>
        <w:szCs w:val="26"/>
        <w14:ligatures w14:val="none"/>
      </w:rPr>
      <w:t xml:space="preserve"> subjects. </w:t>
    </w:r>
    <w:r w:rsidR="00AD07E1">
      <w:rPr>
        <w:rFonts w:ascii="Gill Sans MT" w:hAnsi="Gill Sans MT"/>
        <w:sz w:val="26"/>
        <w:szCs w:val="26"/>
        <w14:ligatures w14:val="none"/>
      </w:rPr>
      <w:t xml:space="preserve"> For some subjects y</w:t>
    </w:r>
    <w:r w:rsidRPr="0024347C">
      <w:rPr>
        <w:rFonts w:ascii="Gill Sans MT" w:hAnsi="Gill Sans MT"/>
        <w:sz w:val="26"/>
        <w:szCs w:val="26"/>
        <w14:ligatures w14:val="none"/>
      </w:rPr>
      <w:t>our child’s teacher may have included links to different activities</w:t>
    </w:r>
    <w:r w:rsidR="00AD07E1">
      <w:rPr>
        <w:rFonts w:ascii="Gill Sans MT" w:hAnsi="Gill Sans MT"/>
        <w:sz w:val="26"/>
        <w:szCs w:val="26"/>
        <w14:ligatures w14:val="none"/>
      </w:rPr>
      <w:t xml:space="preserve"> </w:t>
    </w:r>
    <w:r w:rsidRPr="0024347C">
      <w:rPr>
        <w:rFonts w:ascii="Gill Sans MT" w:hAnsi="Gill Sans MT"/>
        <w:sz w:val="26"/>
        <w:szCs w:val="26"/>
        <w14:ligatures w14:val="none"/>
      </w:rPr>
      <w:t xml:space="preserve">which will help </w:t>
    </w:r>
    <w:r w:rsidR="0018645D">
      <w:rPr>
        <w:rFonts w:ascii="Gill Sans MT" w:hAnsi="Gill Sans MT"/>
        <w:sz w:val="26"/>
        <w:szCs w:val="26"/>
        <w14:ligatures w14:val="none"/>
      </w:rPr>
      <w:t>to</w:t>
    </w:r>
    <w:r w:rsidRPr="0024347C">
      <w:rPr>
        <w:rFonts w:ascii="Gill Sans MT" w:hAnsi="Gill Sans MT"/>
        <w:sz w:val="26"/>
        <w:szCs w:val="26"/>
        <w14:ligatures w14:val="none"/>
      </w:rPr>
      <w:t xml:space="preserve"> cover our curriculum at Mersey Vale.</w:t>
    </w:r>
    <w:r w:rsidR="0018645D">
      <w:rPr>
        <w:rFonts w:ascii="Gill Sans MT" w:hAnsi="Gill Sans MT"/>
        <w:sz w:val="26"/>
        <w:szCs w:val="26"/>
        <w14:ligatures w14:val="none"/>
      </w:rPr>
      <w:t xml:space="preserve"> There are linked daily Bitesize TV programmes available on the Red Button service and on iPlayer which children could watch too.</w:t>
    </w:r>
  </w:p>
  <w:p w14:paraId="5BE13107" w14:textId="77777777" w:rsidR="0024347C" w:rsidRPr="0024347C" w:rsidRDefault="0024347C" w:rsidP="0024347C">
    <w:pPr>
      <w:widowControl w:val="0"/>
      <w:rPr>
        <w14:ligatures w14:val="none"/>
      </w:rPr>
    </w:pPr>
    <w:r w:rsidRPr="0024347C">
      <w:rPr>
        <w14:ligatures w14:val="none"/>
      </w:rPr>
      <w:t> </w:t>
    </w:r>
  </w:p>
  <w:p w14:paraId="6922B960" w14:textId="77777777" w:rsidR="0024347C" w:rsidRDefault="002434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916D6" w14:textId="77777777" w:rsidR="00AA5632" w:rsidRDefault="00AA5632" w:rsidP="0024347C">
      <w:pPr>
        <w:spacing w:after="0" w:line="240" w:lineRule="auto"/>
      </w:pPr>
      <w:r>
        <w:separator/>
      </w:r>
    </w:p>
  </w:footnote>
  <w:footnote w:type="continuationSeparator" w:id="0">
    <w:p w14:paraId="062C230C" w14:textId="77777777" w:rsidR="00AA5632" w:rsidRDefault="00AA5632" w:rsidP="00243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A694D" w14:textId="77777777" w:rsidR="0024347C" w:rsidRDefault="0024347C">
    <w:pPr>
      <w:pStyle w:val="Header"/>
    </w:pPr>
    <w:r>
      <w:rPr>
        <w:rFonts w:ascii="Times New Roman" w:hAnsi="Times New Roman" w:cs="Times New Roman"/>
        <w:noProof/>
        <w:color w:val="auto"/>
        <w:kern w:val="0"/>
        <w:sz w:val="24"/>
        <w:szCs w:val="24"/>
        <w14:ligatures w14:val="none"/>
        <w14:cntxtAlts w14:val="0"/>
      </w:rPr>
      <w:drawing>
        <wp:anchor distT="36576" distB="36576" distL="36576" distR="36576" simplePos="0" relativeHeight="251659264" behindDoc="0" locked="0" layoutInCell="1" allowOverlap="1" wp14:anchorId="61B3A628" wp14:editId="43FA2BFD">
          <wp:simplePos x="0" y="0"/>
          <wp:positionH relativeFrom="column">
            <wp:posOffset>9486900</wp:posOffset>
          </wp:positionH>
          <wp:positionV relativeFrom="paragraph">
            <wp:posOffset>-411480</wp:posOffset>
          </wp:positionV>
          <wp:extent cx="701040" cy="70739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47C"/>
    <w:rsid w:val="00091227"/>
    <w:rsid w:val="001315A6"/>
    <w:rsid w:val="0016482F"/>
    <w:rsid w:val="0018645D"/>
    <w:rsid w:val="001935C7"/>
    <w:rsid w:val="001B5A37"/>
    <w:rsid w:val="0024347C"/>
    <w:rsid w:val="0026082B"/>
    <w:rsid w:val="0028077A"/>
    <w:rsid w:val="002C1CBC"/>
    <w:rsid w:val="002C1D26"/>
    <w:rsid w:val="00322394"/>
    <w:rsid w:val="0035760A"/>
    <w:rsid w:val="003841F6"/>
    <w:rsid w:val="00402EC9"/>
    <w:rsid w:val="00520927"/>
    <w:rsid w:val="00545266"/>
    <w:rsid w:val="005967D6"/>
    <w:rsid w:val="00666CA4"/>
    <w:rsid w:val="007A0449"/>
    <w:rsid w:val="007A7366"/>
    <w:rsid w:val="007D747F"/>
    <w:rsid w:val="00890118"/>
    <w:rsid w:val="008F3BB3"/>
    <w:rsid w:val="009017E7"/>
    <w:rsid w:val="009C730A"/>
    <w:rsid w:val="00A4432A"/>
    <w:rsid w:val="00A8568C"/>
    <w:rsid w:val="00AA5632"/>
    <w:rsid w:val="00AD07E1"/>
    <w:rsid w:val="00B072BA"/>
    <w:rsid w:val="00B94BBC"/>
    <w:rsid w:val="00BD12BC"/>
    <w:rsid w:val="00BE3AC2"/>
    <w:rsid w:val="00C84FCF"/>
    <w:rsid w:val="00C85ADC"/>
    <w:rsid w:val="00D507A9"/>
    <w:rsid w:val="00D90515"/>
    <w:rsid w:val="00E225C3"/>
    <w:rsid w:val="00E92A74"/>
    <w:rsid w:val="00EF2BCD"/>
    <w:rsid w:val="00F0657C"/>
    <w:rsid w:val="00FA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2D6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47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347C"/>
    <w:rPr>
      <w:color w:val="085296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3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47C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243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47C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12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5A3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82B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1D2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47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347C"/>
    <w:rPr>
      <w:color w:val="085296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3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47C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243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47C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12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5A3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82B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1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owl.co.uk/for-home/find-a-book/library-page/?view=image&amp;query=&amp;type=book&amp;age_group=Age+9-11&amp;level=&amp;level_select=&amp;book_type=&amp;series=" TargetMode="External"/><Relationship Id="rId13" Type="http://schemas.openxmlformats.org/officeDocument/2006/relationships/hyperlink" Target="https://whiterosemaths.com/homelearning/year-5/" TargetMode="External"/><Relationship Id="rId18" Type="http://schemas.openxmlformats.org/officeDocument/2006/relationships/hyperlink" Target="https://www.bbc.co.uk/bitesize/tags/zhgppg8/year-5-and-p6-lessons/1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oxfordowl.co.uk/user/sign_up.html" TargetMode="External"/><Relationship Id="rId12" Type="http://schemas.openxmlformats.org/officeDocument/2006/relationships/hyperlink" Target="https://www.bbc.co.uk/bitesize/tags/zhgppg8/year-5-and-p6-lessons/1" TargetMode="External"/><Relationship Id="rId17" Type="http://schemas.openxmlformats.org/officeDocument/2006/relationships/hyperlink" Target="https://www.bbc.co.uk/programmes/p07g9s9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hiterosemaths.com/homelearning/year-5/" TargetMode="External"/><Relationship Id="rId20" Type="http://schemas.openxmlformats.org/officeDocument/2006/relationships/hyperlink" Target="https://www.bbc.co.uk/bitesize/tags/zhgppg8/year-5-and-p6-lessons/1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bbc.co.uk/bitesize/tags/zhgppg8/year-5-and-p6-lessons/1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hiterosemaths.com/homelearning/year-5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bc.co.uk/bitesize/tags/zhgppg8/year-5-and-p6-lessons/1" TargetMode="External"/><Relationship Id="rId19" Type="http://schemas.openxmlformats.org/officeDocument/2006/relationships/hyperlink" Target="https://www.bbc.co.uk/bitesize/topics/zf66fg8/articles/zqbm3k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ags/zhgppg8/year-5-and-p6-lessons/1" TargetMode="External"/><Relationship Id="rId14" Type="http://schemas.openxmlformats.org/officeDocument/2006/relationships/hyperlink" Target="https://whiterosemaths.com/homelearning/year-5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Mather</dc:creator>
  <cp:lastModifiedBy>End User</cp:lastModifiedBy>
  <cp:revision>2</cp:revision>
  <cp:lastPrinted>2020-04-24T09:44:00Z</cp:lastPrinted>
  <dcterms:created xsi:type="dcterms:W3CDTF">2020-05-03T16:35:00Z</dcterms:created>
  <dcterms:modified xsi:type="dcterms:W3CDTF">2020-05-03T16:35:00Z</dcterms:modified>
</cp:coreProperties>
</file>