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15725" w:type="dxa"/>
        <w:tblLayout w:type="fixed"/>
        <w:tblCellMar>
          <w:left w:w="0" w:type="dxa"/>
          <w:right w:w="0" w:type="dxa"/>
        </w:tblCellMar>
        <w:tblLook w:val="04A0" w:firstRow="1" w:lastRow="0" w:firstColumn="1" w:lastColumn="0" w:noHBand="0" w:noVBand="1"/>
      </w:tblPr>
      <w:tblGrid>
        <w:gridCol w:w="3676"/>
        <w:gridCol w:w="3118"/>
        <w:gridCol w:w="2835"/>
        <w:gridCol w:w="2552"/>
        <w:gridCol w:w="3544"/>
      </w:tblGrid>
      <w:tr>
        <w:trPr>
          <w:trHeight w:val="401"/>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margin">
                    <wp:posOffset>9103635</wp:posOffset>
                  </wp:positionH>
                  <wp:positionV relativeFrom="paragraph">
                    <wp:posOffset>-49383</wp:posOffset>
                  </wp:positionV>
                  <wp:extent cx="695578" cy="599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046" cy="6074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-848995</wp:posOffset>
                      </wp:positionH>
                      <wp:positionV relativeFrom="paragraph">
                        <wp:posOffset>-688975</wp:posOffset>
                      </wp:positionV>
                      <wp:extent cx="11887200" cy="6833235"/>
                      <wp:effectExtent l="0" t="0" r="0" b="57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683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6.85pt;margin-top:-54.25pt;width:13in;height:53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xt7wIAABs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" filled="f" stroked="f" strokeweight="2pt">
                      <v:shadow color="black [0]"/>
                      <o:lock v:ext="edit" shapetype="t"/>
                      <v:textbox inset="0,0,0,0"/>
                    </v:rect>
                  </w:pict>
                </mc:Fallback>
              </mc:AlternateContent>
            </w:r>
            <w:r>
              <w:rPr>
                <w:b/>
                <w:bCs/>
                <w:color w:val="085296"/>
                <w:sz w:val="40"/>
                <w:szCs w:val="40"/>
                <w14:ligatures w14:val="none"/>
              </w:rPr>
              <w:t>Year 4 Home Learning  Grid: Monday 29th June to Friday 3rd July</w:t>
            </w:r>
          </w:p>
        </w:tc>
      </w:tr>
      <w:tr>
        <w:trPr>
          <w:trHeight w:val="240"/>
        </w:trPr>
        <w:tc>
          <w:tcPr>
            <w:tcW w:w="367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311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2835"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35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456"/>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themeColor="accent4"/>
                <w:sz w:val="32"/>
                <w:szCs w:val="32"/>
                <w14:ligatures w14:val="none"/>
              </w:rPr>
            </w:pPr>
            <w:r>
              <w:rPr>
                <w:rFonts w:asciiTheme="minorHAnsi" w:hAnsiTheme="minorHAnsi" w:cstheme="minorHAnsi"/>
                <w:b/>
                <w:bCs/>
                <w:color w:val="FFC000" w:themeColor="accent4"/>
                <w:sz w:val="32"/>
                <w:szCs w:val="32"/>
                <w14:ligatures w14:val="none"/>
              </w:rPr>
              <w:t>Reading</w:t>
            </w:r>
          </w:p>
          <w:p>
            <w:pPr>
              <w:widowControl w:val="0"/>
              <w:spacing w:after="0"/>
              <w:jc w:val="center"/>
              <w:rPr>
                <w:rFonts w:asciiTheme="minorHAnsi" w:hAnsiTheme="minorHAnsi" w:cstheme="minorHAnsi"/>
                <w:color w:val="0070C0"/>
                <w:sz w:val="28"/>
                <w:szCs w:val="28"/>
              </w:rPr>
            </w:pPr>
            <w:r>
              <w:rPr>
                <w:rFonts w:asciiTheme="minorHAnsi" w:hAnsiTheme="minorHAnsi" w:cstheme="minorHAnsi"/>
                <w:color w:val="0070C0"/>
                <w:sz w:val="28"/>
                <w:szCs w:val="28"/>
              </w:rPr>
              <w:t>Summer Reading challenge</w:t>
            </w:r>
          </w:p>
          <w:p>
            <w:pPr>
              <w:widowControl w:val="0"/>
              <w:spacing w:after="0"/>
              <w:jc w:val="center"/>
              <w:rPr>
                <w:rFonts w:asciiTheme="minorHAnsi" w:hAnsiTheme="minorHAnsi" w:cstheme="minorHAnsi"/>
                <w:bCs/>
                <w:color w:val="auto"/>
                <w:sz w:val="24"/>
                <w:szCs w:val="24"/>
                <w14:ligatures w14:val="none"/>
              </w:rPr>
            </w:pPr>
            <w:r>
              <w:rPr>
                <w:rFonts w:asciiTheme="minorHAnsi" w:hAnsiTheme="minorHAnsi" w:cstheme="minorHAnsi"/>
                <w:bCs/>
                <w:color w:val="auto"/>
                <w:sz w:val="24"/>
                <w:szCs w:val="24"/>
                <w14:ligatures w14:val="none"/>
              </w:rPr>
              <w:t>Investigate the site and join the…</w:t>
            </w:r>
          </w:p>
          <w:p>
            <w:pPr>
              <w:widowControl w:val="0"/>
              <w:spacing w:after="0"/>
              <w:jc w:val="center"/>
              <w:rPr>
                <w:rFonts w:asciiTheme="minorHAnsi" w:hAnsiTheme="minorHAnsi" w:cstheme="minorHAnsi"/>
                <w:color w:val="0070C0"/>
                <w:sz w:val="24"/>
                <w:szCs w:val="24"/>
              </w:rPr>
            </w:pPr>
            <w:hyperlink r:id="rId8" w:history="1">
              <w:r>
                <w:rPr>
                  <w:rFonts w:asciiTheme="minorHAnsi" w:hAnsiTheme="minorHAnsi" w:cstheme="minorHAnsi"/>
                  <w:color w:val="0000FF"/>
                  <w:u w:val="single"/>
                </w:rPr>
                <w:t>https://summerreadingchallenge.org.uk/</w:t>
              </w:r>
            </w:hyperlink>
          </w:p>
        </w:tc>
      </w:tr>
      <w:tr>
        <w:trPr>
          <w:trHeight w:val="1329"/>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sz w:val="24"/>
                <w:szCs w:val="24"/>
                <w14:ligatures w14:val="none"/>
              </w:rPr>
            </w:pPr>
            <w:hyperlink r:id="rId9" w:history="1">
              <w:r>
                <w:rPr>
                  <w:rStyle w:val="Hyperlink"/>
                  <w:sz w:val="24"/>
                  <w:szCs w:val="24"/>
                </w:rPr>
                <w:t>Suffixes(</w:t>
              </w:r>
              <w:proofErr w:type="spellStart"/>
              <w:r>
                <w:rPr>
                  <w:rStyle w:val="Hyperlink"/>
                  <w:sz w:val="24"/>
                  <w:szCs w:val="24"/>
                </w:rPr>
                <w:t>er,ing</w:t>
              </w:r>
              <w:proofErr w:type="spellEnd"/>
              <w:r>
                <w:rPr>
                  <w:rStyle w:val="Hyperlink"/>
                  <w:sz w:val="24"/>
                  <w:szCs w:val="24"/>
                </w:rPr>
                <w:t xml:space="preserve">, </w:t>
              </w:r>
              <w:proofErr w:type="spellStart"/>
              <w:r>
                <w:rPr>
                  <w:rStyle w:val="Hyperlink"/>
                  <w:sz w:val="24"/>
                  <w:szCs w:val="24"/>
                </w:rPr>
                <w:t>est,ed</w:t>
              </w:r>
              <w:proofErr w:type="spellEnd"/>
              <w:r>
                <w:rPr>
                  <w:rStyle w:val="Hyperlink"/>
                  <w:sz w:val="24"/>
                  <w:szCs w:val="24"/>
                </w:rPr>
                <w:t xml:space="preserve"> and y)</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rFonts w:asciiTheme="minorHAnsi" w:hAnsiTheme="minorHAnsi" w:cstheme="minorHAnsi"/>
                <w:sz w:val="24"/>
                <w:szCs w:val="24"/>
                <w14:ligatures w14:val="none"/>
              </w:rPr>
            </w:pPr>
            <w:hyperlink r:id="rId10" w:history="1">
              <w:r>
                <w:rPr>
                  <w:rStyle w:val="Hyperlink"/>
                  <w:sz w:val="24"/>
                  <w:szCs w:val="24"/>
                </w:rPr>
                <w:t>Fiction and non-fiction</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pStyle w:val="NoSpacing"/>
              <w:jc w:val="center"/>
              <w:rPr>
                <w:rFonts w:asciiTheme="minorHAnsi" w:hAnsiTheme="minorHAnsi" w:cstheme="minorHAnsi"/>
                <w:sz w:val="24"/>
                <w:szCs w:val="24"/>
              </w:rPr>
            </w:pPr>
            <w:hyperlink r:id="rId11" w:history="1">
              <w:r>
                <w:rPr>
                  <w:rStyle w:val="Hyperlink"/>
                  <w:sz w:val="24"/>
                  <w:szCs w:val="24"/>
                </w:rPr>
                <w:t>Writing a letter</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rFonts w:asciiTheme="minorHAnsi" w:hAnsiTheme="minorHAnsi" w:cstheme="minorHAnsi"/>
                <w:color w:val="5B9BD5" w:themeColor="accent5"/>
                <w:sz w:val="24"/>
                <w:szCs w:val="24"/>
                <w14:ligatures w14:val="none"/>
              </w:rPr>
            </w:pPr>
            <w:hyperlink r:id="rId12" w:history="1">
              <w:r>
                <w:rPr>
                  <w:rStyle w:val="Hyperlink"/>
                  <w:sz w:val="24"/>
                  <w:szCs w:val="24"/>
                </w:rPr>
                <w:t>Bullet points</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themeColor="accent4"/>
                <w:sz w:val="32"/>
                <w:szCs w:val="32"/>
                <w14:ligatures w14:val="none"/>
              </w:rPr>
            </w:pPr>
            <w:r>
              <w:rPr>
                <w:rFonts w:asciiTheme="minorHAnsi" w:hAnsiTheme="minorHAnsi" w:cstheme="minorHAnsi"/>
                <w:b/>
                <w:bCs/>
                <w:color w:val="FFC000" w:themeColor="accent4"/>
                <w:sz w:val="32"/>
                <w:szCs w:val="32"/>
                <w14:ligatures w14:val="none"/>
              </w:rPr>
              <w:t>Writing</w:t>
            </w:r>
          </w:p>
          <w:p>
            <w:pPr>
              <w:autoSpaceDE w:val="0"/>
              <w:autoSpaceDN w:val="0"/>
              <w:adjustRightInd w:val="0"/>
              <w:spacing w:after="0" w:line="240" w:lineRule="auto"/>
              <w:jc w:val="center"/>
              <w:rPr>
                <w:rStyle w:val="Hyperlink"/>
                <w:sz w:val="24"/>
                <w:szCs w:val="24"/>
              </w:rPr>
            </w:pPr>
            <w:r>
              <w:rPr>
                <w:color w:val="4472C4" w:themeColor="accent1"/>
                <w:sz w:val="24"/>
                <w:szCs w:val="24"/>
              </w:rPr>
              <w:fldChar w:fldCharType="begin"/>
            </w:r>
            <w:r>
              <w:rPr>
                <w:color w:val="4472C4" w:themeColor="accent1"/>
                <w:sz w:val="24"/>
                <w:szCs w:val="24"/>
              </w:rPr>
              <w:instrText xml:space="preserve"> HYPERLINK "https://www.bbc.co.uk/bitesize/tags/z63tt39/year-4-and-p5-lessons" </w:instrText>
            </w:r>
            <w:r>
              <w:rPr>
                <w:color w:val="4472C4" w:themeColor="accent1"/>
                <w:sz w:val="24"/>
                <w:szCs w:val="24"/>
              </w:rPr>
            </w:r>
            <w:r>
              <w:rPr>
                <w:color w:val="4472C4" w:themeColor="accent1"/>
                <w:sz w:val="24"/>
                <w:szCs w:val="24"/>
              </w:rPr>
              <w:fldChar w:fldCharType="separate"/>
            </w:r>
            <w:r>
              <w:rPr>
                <w:rStyle w:val="Hyperlink"/>
                <w:sz w:val="24"/>
                <w:szCs w:val="24"/>
              </w:rPr>
              <w:t xml:space="preserve">Reading lesson: </w:t>
            </w:r>
          </w:p>
          <w:p>
            <w:pPr>
              <w:autoSpaceDE w:val="0"/>
              <w:autoSpaceDN w:val="0"/>
              <w:adjustRightInd w:val="0"/>
              <w:spacing w:after="0" w:line="240" w:lineRule="auto"/>
              <w:jc w:val="center"/>
              <w:rPr>
                <w:rStyle w:val="Hyperlink"/>
                <w:sz w:val="24"/>
                <w:szCs w:val="24"/>
              </w:rPr>
            </w:pPr>
            <w:r>
              <w:rPr>
                <w:rStyle w:val="Hyperlink"/>
                <w:sz w:val="24"/>
                <w:szCs w:val="24"/>
              </w:rPr>
              <w:t xml:space="preserve">Agents of the Wild: </w:t>
            </w:r>
          </w:p>
          <w:p>
            <w:pPr>
              <w:autoSpaceDE w:val="0"/>
              <w:autoSpaceDN w:val="0"/>
              <w:adjustRightInd w:val="0"/>
              <w:spacing w:after="0" w:line="240" w:lineRule="auto"/>
              <w:jc w:val="center"/>
              <w:rPr>
                <w:rStyle w:val="Hyperlink"/>
                <w:sz w:val="24"/>
                <w:szCs w:val="24"/>
              </w:rPr>
            </w:pPr>
            <w:r>
              <w:rPr>
                <w:rStyle w:val="Hyperlink"/>
                <w:sz w:val="24"/>
                <w:szCs w:val="24"/>
              </w:rPr>
              <w:t xml:space="preserve">Operation Honey hunt </w:t>
            </w:r>
          </w:p>
          <w:p>
            <w:pPr>
              <w:autoSpaceDE w:val="0"/>
              <w:autoSpaceDN w:val="0"/>
              <w:adjustRightInd w:val="0"/>
              <w:spacing w:after="0" w:line="240" w:lineRule="auto"/>
              <w:jc w:val="center"/>
              <w:rPr>
                <w:rFonts w:asciiTheme="minorHAnsi" w:eastAsiaTheme="minorHAnsi" w:hAnsiTheme="minorHAnsi" w:cstheme="minorHAnsi"/>
                <w:color w:val="085296"/>
                <w:kern w:val="0"/>
                <w:sz w:val="24"/>
                <w:szCs w:val="24"/>
                <w:u w:val="single"/>
                <w:lang w:eastAsia="en-US"/>
                <w14:ligatures w14:val="none"/>
                <w14:cntxtAlts w14:val="0"/>
              </w:rPr>
            </w:pPr>
            <w:r>
              <w:rPr>
                <w:rStyle w:val="Hyperlink"/>
                <w:sz w:val="24"/>
                <w:szCs w:val="24"/>
              </w:rPr>
              <w:t xml:space="preserve">by Jennifer </w:t>
            </w:r>
            <w:proofErr w:type="spellStart"/>
            <w:r>
              <w:rPr>
                <w:rStyle w:val="Hyperlink"/>
                <w:sz w:val="24"/>
                <w:szCs w:val="24"/>
              </w:rPr>
              <w:t>Belland</w:t>
            </w:r>
            <w:proofErr w:type="spellEnd"/>
            <w:r>
              <w:rPr>
                <w:rStyle w:val="Hyperlink"/>
                <w:sz w:val="24"/>
                <w:szCs w:val="24"/>
              </w:rPr>
              <w:t xml:space="preserve"> Alice </w:t>
            </w:r>
            <w:proofErr w:type="spellStart"/>
            <w:r>
              <w:rPr>
                <w:rStyle w:val="Hyperlink"/>
                <w:sz w:val="24"/>
                <w:szCs w:val="24"/>
              </w:rPr>
              <w:t>Lickens</w:t>
            </w:r>
            <w:proofErr w:type="spellEnd"/>
            <w:r>
              <w:rPr>
                <w:color w:val="4472C4" w:themeColor="accent1"/>
                <w:sz w:val="24"/>
                <w:szCs w:val="24"/>
              </w:rPr>
              <w:fldChar w:fldCharType="end"/>
            </w:r>
          </w:p>
        </w:tc>
      </w:tr>
      <w:tr>
        <w:trPr>
          <w:trHeight w:val="972"/>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4"/>
                <w:szCs w:val="24"/>
                <w14:ligatures w14:val="none"/>
              </w:rPr>
            </w:pPr>
            <w:hyperlink r:id="rId13" w:history="1">
              <w:r>
                <w:rPr>
                  <w:rStyle w:val="Hyperlink"/>
                  <w:sz w:val="24"/>
                  <w:szCs w:val="24"/>
                </w:rPr>
                <w:t>Interpret charts</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autoSpaceDE w:val="0"/>
              <w:autoSpaceDN w:val="0"/>
              <w:adjustRightInd w:val="0"/>
              <w:spacing w:after="0" w:line="240" w:lineRule="auto"/>
              <w:jc w:val="center"/>
              <w:rPr>
                <w:color w:val="4472C4" w:themeColor="accent1"/>
                <w:sz w:val="24"/>
                <w:szCs w:val="24"/>
              </w:rPr>
            </w:pPr>
            <w:hyperlink r:id="rId14" w:history="1">
              <w:r>
                <w:rPr>
                  <w:rStyle w:val="Hyperlink"/>
                  <w:sz w:val="24"/>
                  <w:szCs w:val="24"/>
                </w:rPr>
                <w:t>Comparison, sum and difference</w:t>
              </w:r>
            </w:hyperlink>
            <w:bookmarkStart w:id="1" w:name="_GoBack"/>
            <w:bookmarkEnd w:id="1"/>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4"/>
                <w:szCs w:val="24"/>
                <w:u w:val="single"/>
                <w14:ligatures w14:val="none"/>
              </w:rPr>
            </w:pPr>
            <w:hyperlink r:id="rId15" w:history="1">
              <w:r>
                <w:rPr>
                  <w:rStyle w:val="Hyperlink"/>
                  <w:sz w:val="24"/>
                  <w:szCs w:val="24"/>
                </w:rPr>
                <w:t>Introducing line graphs</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4"/>
                <w:szCs w:val="24"/>
                <w:u w:val="single"/>
                <w14:ligatures w14:val="none"/>
              </w:rPr>
            </w:pPr>
            <w:hyperlink r:id="rId16" w:history="1">
              <w:r>
                <w:rPr>
                  <w:rStyle w:val="Hyperlink"/>
                  <w:sz w:val="24"/>
                  <w:szCs w:val="24"/>
                </w:rPr>
                <w:t>Line graphs</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Maths</w:t>
            </w:r>
          </w:p>
          <w:p>
            <w:pPr>
              <w:pStyle w:val="NoSpacing"/>
              <w:jc w:val="center"/>
              <w:rPr>
                <w:rFonts w:asciiTheme="minorHAnsi" w:hAnsiTheme="minorHAnsi" w:cstheme="minorHAnsi"/>
                <w:color w:val="085296"/>
                <w:sz w:val="24"/>
                <w:szCs w:val="24"/>
                <w:u w:val="single"/>
              </w:rPr>
            </w:pPr>
            <w:hyperlink r:id="rId17" w:history="1">
              <w:r>
                <w:rPr>
                  <w:rStyle w:val="Hyperlink"/>
                  <w:rFonts w:asciiTheme="minorHAnsi" w:hAnsiTheme="minorHAnsi" w:cstheme="minorHAnsi"/>
                  <w:sz w:val="24"/>
                  <w:szCs w:val="24"/>
                </w:rPr>
                <w:t>Challenge of the week</w:t>
              </w:r>
            </w:hyperlink>
          </w:p>
          <w:p>
            <w:pPr>
              <w:ind w:firstLine="720"/>
              <w:rPr>
                <w:rFonts w:asciiTheme="minorHAnsi" w:hAnsiTheme="minorHAnsi" w:cstheme="minorHAnsi"/>
              </w:rPr>
            </w:pPr>
          </w:p>
        </w:tc>
      </w:tr>
      <w:tr>
        <w:trPr>
          <w:trHeight w:val="2248"/>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sz w:val="32"/>
                <w:szCs w:val="32"/>
                <w14:ligatures w14:val="none"/>
              </w:rPr>
            </w:pPr>
            <w:r>
              <w:rPr>
                <w:rFonts w:asciiTheme="minorHAnsi" w:hAnsiTheme="minorHAnsi" w:cstheme="minorHAnsi"/>
                <w:b/>
                <w:bCs/>
                <w:color w:val="FFC000"/>
                <w:sz w:val="32"/>
                <w:szCs w:val="32"/>
                <w14:ligatures w14:val="none"/>
              </w:rPr>
              <w:t>History</w:t>
            </w:r>
          </w:p>
          <w:p>
            <w:pPr>
              <w:widowControl w:val="0"/>
              <w:spacing w:after="0"/>
              <w:jc w:val="center"/>
              <w:rPr>
                <w:rFonts w:asciiTheme="minorHAnsi" w:hAnsiTheme="minorHAnsi" w:cstheme="minorHAnsi"/>
                <w:color w:val="auto"/>
                <w14:ligatures w14:val="none"/>
              </w:rPr>
            </w:pPr>
            <w:r>
              <w:rPr>
                <w:rFonts w:asciiTheme="minorHAnsi" w:hAnsiTheme="minorHAnsi" w:cstheme="minorHAnsi"/>
                <w:b/>
                <w:bCs/>
                <w:color w:val="auto"/>
                <w14:ligatures w14:val="none"/>
              </w:rPr>
              <w:t>Work for the rest of term</w:t>
            </w:r>
          </w:p>
          <w:p>
            <w:pPr>
              <w:widowControl w:val="0"/>
              <w:spacing w:after="0"/>
              <w:jc w:val="center"/>
              <w:rPr>
                <w:rStyle w:val="Hyperlink"/>
                <w:rFonts w:asciiTheme="minorHAnsi" w:hAnsiTheme="minorHAnsi" w:cstheme="minorHAnsi"/>
                <w:sz w:val="24"/>
                <w:szCs w:val="24"/>
              </w:rPr>
            </w:pPr>
            <w:r>
              <w:rPr>
                <w:rStyle w:val="Hyperlink"/>
                <w:rFonts w:asciiTheme="minorHAnsi" w:hAnsiTheme="minorHAnsi" w:cstheme="minorHAnsi"/>
                <w:sz w:val="24"/>
                <w:szCs w:val="24"/>
              </w:rPr>
              <w:t xml:space="preserve">Read E-book </w:t>
            </w:r>
          </w:p>
          <w:p>
            <w:pPr>
              <w:widowControl w:val="0"/>
              <w:spacing w:after="0"/>
              <w:jc w:val="center"/>
              <w:rPr>
                <w:rStyle w:val="Hyperlink"/>
                <w:rFonts w:asciiTheme="minorHAnsi" w:hAnsiTheme="minorHAnsi" w:cstheme="minorHAnsi"/>
                <w:sz w:val="24"/>
                <w:szCs w:val="24"/>
              </w:rPr>
            </w:pPr>
            <w:r>
              <w:rPr>
                <w:rStyle w:val="Hyperlink"/>
                <w:rFonts w:asciiTheme="minorHAnsi" w:hAnsiTheme="minorHAnsi" w:cstheme="minorHAnsi"/>
                <w:sz w:val="24"/>
                <w:szCs w:val="24"/>
              </w:rPr>
              <w:t>History Hackers Roman Rescue</w:t>
            </w:r>
          </w:p>
          <w:p>
            <w:pPr>
              <w:widowControl w:val="0"/>
              <w:spacing w:after="0"/>
              <w:jc w:val="center"/>
              <w:rPr>
                <w:rStyle w:val="Hyperlink"/>
                <w:sz w:val="24"/>
                <w:szCs w:val="24"/>
              </w:rPr>
            </w:pPr>
            <w:r>
              <w:rPr>
                <w:rStyle w:val="Hyperlink"/>
                <w:sz w:val="24"/>
                <w:szCs w:val="24"/>
              </w:rPr>
              <w:t>Complete the Roman Armour project (links on Dojo &amp; Y4 page)</w:t>
            </w:r>
          </w:p>
          <w:p>
            <w:pPr>
              <w:widowControl w:val="0"/>
              <w:spacing w:after="0"/>
              <w:jc w:val="center"/>
              <w:rPr>
                <w:rFonts w:asciiTheme="minorHAnsi" w:hAnsiTheme="minorHAnsi" w:cstheme="minorHAnsi"/>
                <w:color w:val="0070C0"/>
                <w:sz w:val="24"/>
                <w:szCs w:val="24"/>
              </w:rPr>
            </w:pPr>
            <w:hyperlink r:id="rId18" w:history="1">
              <w:r>
                <w:rPr>
                  <w:rFonts w:asciiTheme="minorHAnsi" w:hAnsiTheme="minorHAnsi" w:cstheme="minorHAnsi"/>
                  <w:color w:val="0000FF"/>
                  <w:u w:val="single"/>
                </w:rPr>
                <w:t>http://www.primaryhomeworkhelp.co.uk/Romans.htm</w:t>
              </w:r>
            </w:hyperlink>
          </w:p>
          <w:p>
            <w:pPr>
              <w:widowControl w:val="0"/>
              <w:spacing w:after="0"/>
              <w:jc w:val="center"/>
              <w:rPr>
                <w:color w:val="085296"/>
                <w:sz w:val="16"/>
                <w:szCs w:val="16"/>
                <w:u w:val="single"/>
              </w:rPr>
            </w:pPr>
            <w:r>
              <w:rPr>
                <w:rStyle w:val="Hyperlink"/>
                <w:sz w:val="16"/>
                <w:szCs w:val="16"/>
              </w:rPr>
              <w:t>(extra information on the Romans)</w:t>
            </w: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b/>
                <w:bCs/>
                <w:color w:val="FFC000"/>
                <w:sz w:val="32"/>
                <w:szCs w:val="32"/>
                <w14:ligatures w14:val="none"/>
              </w:rPr>
            </w:pPr>
            <w:r>
              <w:rPr>
                <w:rFonts w:asciiTheme="minorHAnsi" w:hAnsiTheme="minorHAnsi" w:cstheme="minorHAnsi"/>
                <w:b/>
                <w:bCs/>
                <w:color w:val="FFC000"/>
                <w:sz w:val="32"/>
                <w:szCs w:val="32"/>
                <w14:ligatures w14:val="none"/>
              </w:rPr>
              <w:t xml:space="preserve">Geography </w:t>
            </w:r>
          </w:p>
          <w:p>
            <w:pPr>
              <w:pStyle w:val="NoSpacing"/>
              <w:jc w:val="center"/>
              <w:rPr>
                <w:rFonts w:asciiTheme="minorHAnsi" w:hAnsiTheme="minorHAnsi" w:cstheme="minorHAnsi"/>
                <w:sz w:val="24"/>
                <w:szCs w:val="24"/>
              </w:rPr>
            </w:pPr>
            <w:hyperlink r:id="rId19" w:history="1">
              <w:r>
                <w:rPr>
                  <w:rStyle w:val="Hyperlink"/>
                  <w:sz w:val="24"/>
                  <w:szCs w:val="24"/>
                </w:rPr>
                <w:t>Oceans</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Science</w:t>
            </w:r>
          </w:p>
          <w:p>
            <w:pPr>
              <w:widowControl w:val="0"/>
              <w:spacing w:after="0"/>
              <w:jc w:val="center"/>
              <w:rPr>
                <w:rStyle w:val="Hyperlink"/>
                <w:rFonts w:asciiTheme="minorHAnsi" w:hAnsiTheme="minorHAnsi" w:cstheme="minorHAnsi"/>
                <w:sz w:val="24"/>
                <w:szCs w:val="24"/>
                <w14:ligatures w14:val="none"/>
              </w:rPr>
            </w:pPr>
            <w:r>
              <w:rPr>
                <w:rFonts w:asciiTheme="minorHAnsi" w:hAnsiTheme="minorHAnsi" w:cstheme="minorHAnsi"/>
                <w:color w:val="4472C4" w:themeColor="accent1"/>
                <w:sz w:val="24"/>
                <w:szCs w:val="24"/>
                <w14:ligatures w14:val="none"/>
              </w:rPr>
              <w:fldChar w:fldCharType="begin"/>
            </w:r>
            <w:r>
              <w:rPr>
                <w:rFonts w:asciiTheme="minorHAnsi" w:hAnsiTheme="minorHAnsi" w:cstheme="minorHAnsi"/>
                <w:color w:val="4472C4" w:themeColor="accent1"/>
                <w:sz w:val="24"/>
                <w:szCs w:val="24"/>
                <w14:ligatures w14:val="none"/>
              </w:rPr>
              <w:instrText xml:space="preserve"> HYPERLINK "https://www.bbc.co.uk/bitesize/tags/z63tt39/year-4-and-p5-lessons" </w:instrText>
            </w:r>
            <w:r>
              <w:rPr>
                <w:rFonts w:asciiTheme="minorHAnsi" w:hAnsiTheme="minorHAnsi" w:cstheme="minorHAnsi"/>
                <w:color w:val="4472C4" w:themeColor="accent1"/>
                <w:sz w:val="24"/>
                <w:szCs w:val="24"/>
                <w14:ligatures w14:val="none"/>
              </w:rPr>
              <w:fldChar w:fldCharType="separate"/>
            </w:r>
            <w:r>
              <w:rPr>
                <w:rStyle w:val="Hyperlink"/>
                <w:rFonts w:asciiTheme="minorHAnsi" w:hAnsiTheme="minorHAnsi" w:cstheme="minorHAnsi"/>
                <w:sz w:val="24"/>
                <w:szCs w:val="24"/>
                <w14:ligatures w14:val="none"/>
              </w:rPr>
              <w:t xml:space="preserve">Revisit previous </w:t>
            </w:r>
          </w:p>
          <w:p>
            <w:pPr>
              <w:widowControl w:val="0"/>
              <w:spacing w:after="0"/>
              <w:jc w:val="center"/>
              <w:rPr>
                <w:rStyle w:val="Hyperlink"/>
                <w:rFonts w:asciiTheme="minorHAnsi" w:hAnsiTheme="minorHAnsi" w:cstheme="minorHAnsi"/>
                <w:sz w:val="24"/>
                <w:szCs w:val="24"/>
                <w14:ligatures w14:val="none"/>
              </w:rPr>
            </w:pPr>
            <w:r>
              <w:rPr>
                <w:rStyle w:val="Hyperlink"/>
                <w:rFonts w:asciiTheme="minorHAnsi" w:hAnsiTheme="minorHAnsi" w:cstheme="minorHAnsi"/>
                <w:sz w:val="24"/>
                <w:szCs w:val="24"/>
                <w14:ligatures w14:val="none"/>
              </w:rPr>
              <w:t xml:space="preserve"> science lessons on other topics for </w:t>
            </w:r>
          </w:p>
          <w:p>
            <w:pPr>
              <w:widowControl w:val="0"/>
              <w:spacing w:after="0"/>
              <w:jc w:val="center"/>
              <w:rPr>
                <w:rFonts w:asciiTheme="minorHAnsi" w:hAnsiTheme="minorHAnsi" w:cstheme="minorHAnsi"/>
                <w:color w:val="4472C4" w:themeColor="accent1"/>
                <w:sz w:val="24"/>
                <w:szCs w:val="24"/>
                <w14:ligatures w14:val="none"/>
              </w:rPr>
            </w:pPr>
            <w:r>
              <w:rPr>
                <w:rStyle w:val="Hyperlink"/>
                <w:rFonts w:asciiTheme="minorHAnsi" w:hAnsiTheme="minorHAnsi" w:cstheme="minorHAnsi"/>
                <w:sz w:val="24"/>
                <w:szCs w:val="24"/>
                <w14:ligatures w14:val="none"/>
              </w:rPr>
              <w:t>revision</w:t>
            </w:r>
            <w:r>
              <w:rPr>
                <w:rFonts w:asciiTheme="minorHAnsi" w:hAnsiTheme="minorHAnsi" w:cstheme="minorHAnsi"/>
                <w:color w:val="4472C4" w:themeColor="accent1"/>
                <w:sz w:val="24"/>
                <w:szCs w:val="24"/>
                <w14:ligatures w14:val="none"/>
              </w:rPr>
              <w:fldChar w:fldCharType="end"/>
            </w:r>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 xml:space="preserve">Design </w:t>
            </w:r>
          </w:p>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 xml:space="preserve">and </w:t>
            </w:r>
          </w:p>
          <w:p>
            <w:pPr>
              <w:widowControl w:val="0"/>
              <w:spacing w:after="0"/>
              <w:jc w:val="center"/>
              <w:rPr>
                <w:rFonts w:asciiTheme="minorHAnsi" w:hAnsiTheme="minorHAnsi" w:cstheme="minorHAnsi"/>
                <w:b/>
                <w:color w:val="FFC000"/>
                <w:sz w:val="32"/>
                <w:szCs w:val="32"/>
              </w:rPr>
            </w:pPr>
            <w:r>
              <w:rPr>
                <w:rFonts w:asciiTheme="minorHAnsi" w:hAnsiTheme="minorHAnsi" w:cstheme="minorHAnsi"/>
                <w:b/>
                <w:color w:val="FFC000"/>
                <w:sz w:val="32"/>
                <w:szCs w:val="32"/>
              </w:rPr>
              <w:t>Technology</w:t>
            </w:r>
          </w:p>
          <w:p>
            <w:pPr>
              <w:widowControl w:val="0"/>
              <w:spacing w:after="0"/>
              <w:jc w:val="center"/>
              <w:rPr>
                <w:rFonts w:asciiTheme="minorHAnsi" w:hAnsiTheme="minorHAnsi" w:cstheme="minorHAnsi"/>
                <w:color w:val="5B9BD5" w:themeColor="accent5"/>
                <w:sz w:val="24"/>
                <w:szCs w:val="24"/>
                <w14:ligatures w14:val="none"/>
              </w:rPr>
            </w:pPr>
            <w:hyperlink r:id="rId20" w:history="1">
              <w:r>
                <w:rPr>
                  <w:rStyle w:val="Hyperlink"/>
                  <w:sz w:val="24"/>
                  <w:szCs w:val="24"/>
                </w:rPr>
                <w:t>Design skills</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color w:val="FFC000" w:themeColor="accent4"/>
                <w:sz w:val="32"/>
                <w:szCs w:val="32"/>
              </w:rPr>
            </w:pPr>
            <w:r>
              <w:rPr>
                <w:rFonts w:asciiTheme="minorHAnsi" w:hAnsiTheme="minorHAnsi" w:cstheme="minorHAnsi"/>
                <w:b/>
                <w:color w:val="FFC000" w:themeColor="accent4"/>
                <w:sz w:val="32"/>
                <w:szCs w:val="32"/>
              </w:rPr>
              <w:t>French</w:t>
            </w:r>
          </w:p>
          <w:p>
            <w:pPr>
              <w:widowControl w:val="0"/>
              <w:spacing w:after="0"/>
              <w:jc w:val="center"/>
              <w:rPr>
                <w:rFonts w:asciiTheme="minorHAnsi" w:hAnsiTheme="minorHAnsi" w:cstheme="minorHAnsi"/>
                <w:color w:val="0070C0"/>
                <w:sz w:val="24"/>
                <w:szCs w:val="24"/>
              </w:rPr>
            </w:pPr>
            <w:hyperlink r:id="rId21" w:history="1">
              <w:r>
                <w:rPr>
                  <w:rStyle w:val="Hyperlink"/>
                  <w:rFonts w:asciiTheme="minorHAnsi" w:hAnsiTheme="minorHAnsi" w:cstheme="minorHAnsi"/>
                  <w:sz w:val="24"/>
                  <w:szCs w:val="24"/>
                </w:rPr>
                <w:t>Clothes and food</w:t>
              </w:r>
            </w:hyperlink>
          </w:p>
          <w:p>
            <w:pPr>
              <w:widowControl w:val="0"/>
              <w:spacing w:after="0"/>
              <w:jc w:val="center"/>
              <w:rPr>
                <w:rFonts w:asciiTheme="minorHAnsi" w:hAnsiTheme="minorHAnsi" w:cstheme="minorHAnsi"/>
                <w:b/>
                <w:color w:val="auto"/>
                <w:sz w:val="16"/>
                <w:szCs w:val="16"/>
              </w:rPr>
            </w:pPr>
            <w:r>
              <w:rPr>
                <w:rFonts w:asciiTheme="minorHAnsi" w:hAnsiTheme="minorHAnsi" w:cstheme="minorHAnsi"/>
                <w:b/>
                <w:color w:val="auto"/>
                <w:sz w:val="16"/>
                <w:szCs w:val="16"/>
              </w:rPr>
              <w:t>(4th June lesson scroll down the</w:t>
            </w:r>
          </w:p>
          <w:p>
            <w:pPr>
              <w:widowControl w:val="0"/>
              <w:spacing w:after="0"/>
              <w:jc w:val="center"/>
              <w:rPr>
                <w:rFonts w:asciiTheme="minorHAnsi" w:hAnsiTheme="minorHAnsi" w:cstheme="minorHAnsi"/>
                <w:b/>
                <w:color w:val="auto"/>
                <w:sz w:val="16"/>
                <w:szCs w:val="16"/>
              </w:rPr>
            </w:pPr>
            <w:r>
              <w:rPr>
                <w:rFonts w:asciiTheme="minorHAnsi" w:hAnsiTheme="minorHAnsi" w:cstheme="minorHAnsi"/>
                <w:b/>
                <w:color w:val="auto"/>
                <w:sz w:val="16"/>
                <w:szCs w:val="16"/>
              </w:rPr>
              <w:t xml:space="preserve"> </w:t>
            </w:r>
            <w:proofErr w:type="spellStart"/>
            <w:r>
              <w:rPr>
                <w:rFonts w:asciiTheme="minorHAnsi" w:hAnsiTheme="minorHAnsi" w:cstheme="minorHAnsi"/>
                <w:b/>
                <w:color w:val="auto"/>
                <w:sz w:val="16"/>
                <w:szCs w:val="16"/>
              </w:rPr>
              <w:t>bitesize</w:t>
            </w:r>
            <w:proofErr w:type="spellEnd"/>
            <w:r>
              <w:rPr>
                <w:rFonts w:asciiTheme="minorHAnsi" w:hAnsiTheme="minorHAnsi" w:cstheme="minorHAnsi"/>
                <w:b/>
                <w:color w:val="auto"/>
                <w:sz w:val="16"/>
                <w:szCs w:val="16"/>
              </w:rPr>
              <w:t xml:space="preserve"> page to find)</w:t>
            </w:r>
          </w:p>
          <w:p>
            <w:pPr>
              <w:widowControl w:val="0"/>
              <w:spacing w:after="0"/>
              <w:rPr>
                <w:rFonts w:asciiTheme="minorHAnsi" w:hAnsiTheme="minorHAnsi" w:cstheme="minorHAnsi"/>
                <w:b/>
                <w:color w:val="FFC000" w:themeColor="accent4"/>
                <w:sz w:val="32"/>
                <w:szCs w:val="32"/>
              </w:rPr>
            </w:pPr>
          </w:p>
          <w:p>
            <w:pPr>
              <w:widowControl w:val="0"/>
              <w:spacing w:after="0"/>
              <w:jc w:val="center"/>
              <w:rPr>
                <w:rFonts w:asciiTheme="minorHAnsi" w:hAnsiTheme="minorHAnsi" w:cstheme="minorHAnsi"/>
                <w:sz w:val="24"/>
                <w:szCs w:val="24"/>
                <w14:ligatures w14:val="none"/>
              </w:rPr>
            </w:pPr>
          </w:p>
        </w:tc>
      </w:tr>
      <w:bookmarkEnd w:id="0"/>
    </w:tbl>
    <w:p>
      <w:pPr>
        <w:tabs>
          <w:tab w:val="left" w:pos="11466"/>
        </w:tabs>
        <w:rPr>
          <w:sz w:val="48"/>
          <w:szCs w:val="48"/>
        </w:rPr>
      </w:pPr>
    </w:p>
    <w:sectPr>
      <w:footerReference w:type="default" r:id="rId22"/>
      <w:pgSz w:w="16838" w:h="11906" w:orient="landscape"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736786441">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hyperlink" Target="https://www.bbc.co.uk/bitesize/tags/z63tt39/year-4-and-p5-lessons" TargetMode="External"/><Relationship Id="rId18" Type="http://schemas.openxmlformats.org/officeDocument/2006/relationships/hyperlink" Target="http://www.primaryhomeworkhelp.co.uk/Romans.htm" TargetMode="External"/><Relationship Id="rId3" Type="http://schemas.openxmlformats.org/officeDocument/2006/relationships/settings" Target="settings.xml"/><Relationship Id="rId21" Type="http://schemas.openxmlformats.org/officeDocument/2006/relationships/hyperlink" Target="https://www.bbc.co.uk/bitesize/tags/z63tt39/year-4-and-p5-lessons" TargetMode="External"/><Relationship Id="rId7" Type="http://schemas.openxmlformats.org/officeDocument/2006/relationships/image" Target="media/image1.png"/><Relationship Id="rId12" Type="http://schemas.openxmlformats.org/officeDocument/2006/relationships/hyperlink" Target="https://www.bbc.co.uk/bitesize/tags/z63tt39/year-4-and-p5-lessons" TargetMode="External"/><Relationship Id="rId17" Type="http://schemas.openxmlformats.org/officeDocument/2006/relationships/hyperlink" Target="https://www.bbc.co.uk/bitesize/tags/z63tt39/year-4-and-p5-lessons" TargetMode="External"/><Relationship Id="rId2" Type="http://schemas.openxmlformats.org/officeDocument/2006/relationships/styles" Target="styles.xml"/><Relationship Id="rId16" Type="http://schemas.openxmlformats.org/officeDocument/2006/relationships/hyperlink" Target="https://www.bbc.co.uk/bitesize/tags/z63tt39/year-4-and-p5-lessons" TargetMode="External"/><Relationship Id="rId20" Type="http://schemas.openxmlformats.org/officeDocument/2006/relationships/hyperlink" Target="https://www.bbc.co.uk/bitesize/tags/z63tt39/year-4-and-p5-less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tags/z63tt39/year-4-and-p5-lessons" TargetMode="External"/><Relationship Id="rId23" Type="http://schemas.openxmlformats.org/officeDocument/2006/relationships/fontTable" Target="fontTable.xml"/><Relationship Id="rId10" Type="http://schemas.openxmlformats.org/officeDocument/2006/relationships/hyperlink" Target="https://www.bbc.co.uk/bitesize/tags/z63tt39/year-4-and-p5-lessons" TargetMode="External"/><Relationship Id="rId19" Type="http://schemas.openxmlformats.org/officeDocument/2006/relationships/hyperlink" Target="https://www.bbc.co.uk/bitesize/tags/z63tt39/year-4-and-p5-lesson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hyperlink" Target="https://www.bbc.co.uk/bitesize/tags/z63tt39/year-4-and-p5-less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B7B5BE-5E43-4808-AA8B-4F4978D5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2</cp:revision>
  <cp:lastPrinted>2020-04-24T09:44:00Z</cp:lastPrinted>
  <dcterms:created xsi:type="dcterms:W3CDTF">2020-06-26T20:29:00Z</dcterms:created>
  <dcterms:modified xsi:type="dcterms:W3CDTF">2020-06-26T20:29:00Z</dcterms:modified>
</cp:coreProperties>
</file>